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B00F" w14:textId="15B5BE4F" w:rsidR="00D13B10" w:rsidRPr="003D453C" w:rsidRDefault="00D13B10" w:rsidP="00D13B10">
      <w:pPr>
        <w:pStyle w:val="Body"/>
        <w:ind w:left="1440" w:hanging="14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453C">
        <w:rPr>
          <w:rFonts w:asciiTheme="minorHAnsi" w:hAnsiTheme="minorHAnsi" w:cstheme="minorHAnsi"/>
          <w:b/>
          <w:sz w:val="20"/>
          <w:szCs w:val="20"/>
        </w:rPr>
        <w:t>Daniel 11 Conference Outline</w:t>
      </w:r>
      <w:r w:rsidR="0003276D" w:rsidRPr="003D453C">
        <w:rPr>
          <w:rFonts w:asciiTheme="minorHAnsi" w:hAnsiTheme="minorHAnsi" w:cstheme="minorHAnsi"/>
          <w:b/>
          <w:sz w:val="20"/>
          <w:szCs w:val="20"/>
        </w:rPr>
        <w:t xml:space="preserve"> (as of </w:t>
      </w:r>
      <w:r w:rsidR="00053F4E" w:rsidRPr="003D453C">
        <w:rPr>
          <w:rFonts w:asciiTheme="minorHAnsi" w:hAnsiTheme="minorHAnsi" w:cstheme="minorHAnsi"/>
          <w:b/>
          <w:sz w:val="20"/>
          <w:szCs w:val="20"/>
        </w:rPr>
        <w:t>3</w:t>
      </w:r>
      <w:r w:rsidR="0003276D" w:rsidRPr="003D453C">
        <w:rPr>
          <w:rFonts w:asciiTheme="minorHAnsi" w:hAnsiTheme="minorHAnsi" w:cstheme="minorHAnsi"/>
          <w:b/>
          <w:sz w:val="20"/>
          <w:szCs w:val="20"/>
        </w:rPr>
        <w:t>/</w:t>
      </w:r>
      <w:r w:rsidR="00053F4E" w:rsidRPr="003D453C">
        <w:rPr>
          <w:rFonts w:asciiTheme="minorHAnsi" w:hAnsiTheme="minorHAnsi" w:cstheme="minorHAnsi"/>
          <w:b/>
          <w:sz w:val="20"/>
          <w:szCs w:val="20"/>
        </w:rPr>
        <w:t>22</w:t>
      </w:r>
      <w:r w:rsidR="0003276D" w:rsidRPr="003D453C">
        <w:rPr>
          <w:rFonts w:asciiTheme="minorHAnsi" w:hAnsiTheme="minorHAnsi" w:cstheme="minorHAnsi"/>
          <w:b/>
          <w:sz w:val="20"/>
          <w:szCs w:val="20"/>
        </w:rPr>
        <w:t>/</w:t>
      </w:r>
      <w:r w:rsidR="00746CEE" w:rsidRPr="003D453C">
        <w:rPr>
          <w:rFonts w:asciiTheme="minorHAnsi" w:hAnsiTheme="minorHAnsi" w:cstheme="minorHAnsi"/>
          <w:b/>
          <w:sz w:val="20"/>
          <w:szCs w:val="20"/>
        </w:rPr>
        <w:t>202</w:t>
      </w:r>
      <w:r w:rsidR="00053F4E" w:rsidRPr="003D453C">
        <w:rPr>
          <w:rFonts w:asciiTheme="minorHAnsi" w:hAnsiTheme="minorHAnsi" w:cstheme="minorHAnsi"/>
          <w:b/>
          <w:sz w:val="20"/>
          <w:szCs w:val="20"/>
        </w:rPr>
        <w:t>1</w:t>
      </w:r>
      <w:r w:rsidR="002253D0" w:rsidRPr="003D453C">
        <w:rPr>
          <w:rFonts w:asciiTheme="minorHAnsi" w:hAnsiTheme="minorHAnsi" w:cstheme="minorHAnsi"/>
          <w:b/>
          <w:sz w:val="20"/>
          <w:szCs w:val="20"/>
        </w:rPr>
        <w:t>)</w:t>
      </w:r>
      <w:r w:rsidR="00746CEE" w:rsidRPr="003D453C">
        <w:rPr>
          <w:rFonts w:asciiTheme="minorHAnsi" w:hAnsiTheme="minorHAnsi" w:cstheme="minorHAnsi"/>
          <w:b/>
          <w:sz w:val="20"/>
          <w:szCs w:val="20"/>
        </w:rPr>
        <w:t>, 2</w:t>
      </w:r>
      <w:r w:rsidR="00A8507F" w:rsidRPr="003D453C">
        <w:rPr>
          <w:rFonts w:asciiTheme="minorHAnsi" w:hAnsiTheme="minorHAnsi" w:cstheme="minorHAnsi"/>
          <w:b/>
          <w:sz w:val="20"/>
          <w:szCs w:val="20"/>
        </w:rPr>
        <w:t>0</w:t>
      </w:r>
      <w:r w:rsidR="00746CEE" w:rsidRPr="003D453C">
        <w:rPr>
          <w:rFonts w:asciiTheme="minorHAnsi" w:hAnsiTheme="minorHAnsi" w:cstheme="minorHAnsi"/>
          <w:b/>
          <w:sz w:val="20"/>
          <w:szCs w:val="20"/>
        </w:rPr>
        <w:t>-2</w:t>
      </w:r>
      <w:r w:rsidR="00A8507F" w:rsidRPr="003D453C">
        <w:rPr>
          <w:rFonts w:asciiTheme="minorHAnsi" w:hAnsiTheme="minorHAnsi" w:cstheme="minorHAnsi"/>
          <w:b/>
          <w:sz w:val="20"/>
          <w:szCs w:val="20"/>
        </w:rPr>
        <w:t>3</w:t>
      </w:r>
      <w:r w:rsidRPr="003D453C">
        <w:rPr>
          <w:rFonts w:asciiTheme="minorHAnsi" w:hAnsiTheme="minorHAnsi" w:cstheme="minorHAnsi"/>
          <w:b/>
          <w:sz w:val="20"/>
          <w:szCs w:val="20"/>
        </w:rPr>
        <w:t xml:space="preserve"> October 20</w:t>
      </w:r>
      <w:r w:rsidR="00A8507F" w:rsidRPr="003D453C">
        <w:rPr>
          <w:rFonts w:asciiTheme="minorHAnsi" w:hAnsiTheme="minorHAnsi" w:cstheme="minorHAnsi"/>
          <w:b/>
          <w:sz w:val="20"/>
          <w:szCs w:val="20"/>
        </w:rPr>
        <w:t>21</w:t>
      </w:r>
    </w:p>
    <w:p w14:paraId="23900CBD" w14:textId="77777777" w:rsidR="00D13B10" w:rsidRPr="002253D0" w:rsidRDefault="00D13B10" w:rsidP="00D13B10">
      <w:pPr>
        <w:pStyle w:val="Body"/>
        <w:ind w:left="1440" w:hanging="1440"/>
        <w:rPr>
          <w:rFonts w:ascii="Times New Roman" w:hAnsi="Times New Roman" w:cs="Times New Roman"/>
          <w:sz w:val="20"/>
          <w:szCs w:val="20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2340"/>
        <w:gridCol w:w="6660"/>
        <w:gridCol w:w="1795"/>
      </w:tblGrid>
      <w:tr w:rsidR="00D13B10" w:rsidRPr="003D453C" w14:paraId="0BCF5D17" w14:textId="77777777" w:rsidTr="003D4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45679B" w14:textId="14E20E5F" w:rsidR="00D13B10" w:rsidRPr="00691FDB" w:rsidRDefault="00691FDB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color w:val="EF8400"/>
                <w:sz w:val="18"/>
                <w:szCs w:val="18"/>
              </w:rPr>
            </w:pPr>
            <w:r w:rsidRPr="00691FDB">
              <w:rPr>
                <w:rFonts w:asciiTheme="minorHAnsi" w:hAnsiTheme="minorHAnsi" w:cstheme="minorHAnsi"/>
                <w:color w:val="EF8400"/>
                <w:sz w:val="18"/>
                <w:szCs w:val="18"/>
              </w:rPr>
              <w:t>DATE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A480F2" w14:textId="7AC95086" w:rsidR="00D13B10" w:rsidRPr="00691FDB" w:rsidRDefault="00691FDB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EF8400"/>
                <w:sz w:val="18"/>
                <w:szCs w:val="18"/>
              </w:rPr>
            </w:pPr>
            <w:r w:rsidRPr="00691FDB">
              <w:rPr>
                <w:rFonts w:asciiTheme="minorHAnsi" w:hAnsiTheme="minorHAnsi" w:cstheme="minorHAnsi"/>
                <w:color w:val="EF8400"/>
                <w:sz w:val="18"/>
                <w:szCs w:val="18"/>
              </w:rPr>
              <w:t>EVENT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F3A35F" w14:textId="651D9E66" w:rsidR="00D13B10" w:rsidRPr="00691FDB" w:rsidRDefault="00691FDB" w:rsidP="005A17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EF8400"/>
                <w:sz w:val="18"/>
                <w:szCs w:val="18"/>
              </w:rPr>
            </w:pPr>
            <w:r w:rsidRPr="00691FDB">
              <w:rPr>
                <w:rFonts w:asciiTheme="minorHAnsi" w:hAnsiTheme="minorHAnsi" w:cstheme="minorHAnsi"/>
                <w:color w:val="EF8400"/>
                <w:sz w:val="18"/>
                <w:szCs w:val="18"/>
              </w:rPr>
              <w:t>COMMENTS</w:t>
            </w:r>
          </w:p>
        </w:tc>
      </w:tr>
      <w:tr w:rsidR="00A8507F" w:rsidRPr="003D453C" w14:paraId="647F7507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114A4F" w14:textId="27653BFC" w:rsidR="000935F5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Wed</w:t>
            </w:r>
            <w:r w:rsidR="00691F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</w:t>
            </w:r>
            <w:r w:rsidR="00863B77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.00-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2.45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5CA1C0" w14:textId="2D7E8338" w:rsidR="00863B77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Introduction, housekeeping, affirmation of objectives, social mixer exercise and season of prayer.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(Elder Ron Kelly).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B60F8C" w14:textId="6A5EADB6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1FDB" w:rsidRPr="003D453C" w14:paraId="09C8486C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3D791F" w14:textId="73C33685" w:rsidR="00691FDB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Wed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45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-3.30pm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15C4D36" w14:textId="624934E1" w:rsidR="00691FDB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The journey thus far (Dr. C. Vine).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0AFE3D" w14:textId="77777777" w:rsidR="00691FDB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2F03" w:rsidRPr="003D453C" w14:paraId="2A16123B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07C4DC" w14:textId="6A007CAB" w:rsidR="00952F03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Wed</w:t>
            </w:r>
            <w:r w:rsidR="00691F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3.30</w:t>
            </w:r>
            <w:r w:rsidR="00863B77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-5.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17E612" w14:textId="502ED182" w:rsidR="00952F03" w:rsidRPr="003D453C" w:rsidRDefault="00863B77" w:rsidP="00863B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presentation (Elder Ken </w:t>
            </w:r>
            <w:proofErr w:type="spellStart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LeBrun</w:t>
            </w:r>
            <w:proofErr w:type="spellEnd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minutes dialogue and prayer among attendees. Elder C. Vine will moderate this session.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E1F237" w14:textId="77777777" w:rsidR="00952F03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2F03" w:rsidRPr="003D453C" w14:paraId="57FFDB8B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6A3409" w14:textId="2C958025" w:rsidR="00952F03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Wed</w:t>
            </w:r>
            <w:r w:rsidR="00691F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5.00</w:t>
            </w:r>
            <w:r w:rsidR="00863B77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6.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5B1336" w14:textId="3E458F97" w:rsidR="00952F03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Supper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FCE592" w14:textId="77777777" w:rsidR="00952F03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54F51137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6DD4CF" w14:textId="17954DD2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Wed</w:t>
            </w:r>
            <w:r w:rsidR="00691F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6.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</w:t>
            </w:r>
            <w:r w:rsidR="000935F5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</w:t>
            </w:r>
            <w:r w:rsidR="00952F03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7</w:t>
            </w:r>
            <w:r w:rsidR="00952F03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30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89CD75" w14:textId="7E8CC88B" w:rsidR="00A8507F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minute presentation</w:t>
            </w:r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(Dr. Frank Hardy)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minutes dialogue and prayer among attendees. Elder C. Vine will moderate this session.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9BED8E" w14:textId="426931B2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64E256A9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32EC36" w14:textId="36DE5910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Thur</w:t>
            </w:r>
            <w:r w:rsidR="00691F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21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8</w:t>
            </w:r>
            <w:r w:rsidR="00773EB0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</w:t>
            </w:r>
            <w:r w:rsidR="00773EB0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0-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9</w:t>
            </w:r>
            <w:r w:rsidR="00773EB0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00a</w:t>
            </w:r>
            <w:r w:rsidR="00773EB0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9C9794" w14:textId="12E494E9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Introduction. Opening thoughts. Season of prayer. 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6FD8F1" w14:textId="0EED182E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Elder Ron Kelly to lead.</w:t>
            </w:r>
          </w:p>
        </w:tc>
      </w:tr>
      <w:tr w:rsidR="00A8507F" w:rsidRPr="003D453C" w14:paraId="0B2CDB93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238BAD" w14:textId="7AD9665D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Thur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21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9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.00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-12</w:t>
            </w:r>
            <w:r w:rsidR="00773EB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noon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B25679" w14:textId="7998C26D" w:rsidR="00A8507F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Two 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separate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presentations</w:t>
            </w:r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(Drs. Michael Younker and Roy Gane)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. Each 90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segment will consist of a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presentation,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minutes dialogue and prayer among attendees, and a </w:t>
            </w:r>
            <w:proofErr w:type="gramStart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10 minute</w:t>
            </w:r>
            <w:proofErr w:type="gramEnd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break. Elder C. Vine will moderate this session.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AC25A3" w14:textId="38C55056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5FBF493C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F04588" w14:textId="3236C300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Thur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21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12-1.30pm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A855E9" w14:textId="76C3BEFC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Lunch break.</w:t>
            </w:r>
            <w:r w:rsidR="00065D82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A simple lunch will be provided in the Family Center for all conference attendees.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F4ADE0" w14:textId="29EBF7D2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46657E53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695AFD" w14:textId="2EB37D66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Thur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1.30-2pm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D46DBC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Season of prayer (Elder Ron Kelly).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828642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47523778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AC02A8" w14:textId="12A9A1DE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Thur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.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21st Oct 2-5pm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EEABF7" w14:textId="7CD3B478" w:rsidR="00A8507F" w:rsidRPr="003D453C" w:rsidRDefault="00952F03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Two presentations</w:t>
            </w:r>
            <w:r w:rsidR="0075318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(Elder Ed Nelson and Dr. Norm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="0075318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McNulty)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. Each 90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segment will consist of a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presentation,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minutes dialogue and prayer among attendees, and a 10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minute break. Elder C. Vine will moderate this session.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4800C4" w14:textId="4E82C6C0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Dr. R Gane to provide onscreen technical support throughout.</w:t>
            </w:r>
          </w:p>
        </w:tc>
      </w:tr>
      <w:tr w:rsidR="00A8507F" w:rsidRPr="003D453C" w14:paraId="1316A2EF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826CF62" w14:textId="26DD5231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8-9am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EEC5CF" w14:textId="34E5F50B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Announcements, welcome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season of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prayer (Elder Ron Kelly and Village SDA pastoral team)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275C8F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53161296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755B27" w14:textId="631F830F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9-12 noon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36C714" w14:textId="1B4BC043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Two presentations</w:t>
            </w:r>
            <w:r w:rsidR="0075318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(Dr. Tarsee Li and Elder Stephen Bohr)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. Each 90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segment will consist of a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691FD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minute presentation,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minutes dialogue and prayer among attendees, and a </w:t>
            </w:r>
            <w:proofErr w:type="gramStart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10 minute</w:t>
            </w:r>
            <w:proofErr w:type="gramEnd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break. Elder C. Vine will moderate this session.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8010ED" w14:textId="3FF30E21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Dr. R Gane to provide onscreen technical support throughout</w:t>
            </w:r>
            <w:r w:rsidR="00065D82" w:rsidRPr="003D45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8507F" w:rsidRPr="003D453C" w14:paraId="24984DF4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D3F111" w14:textId="79BAFF5A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12 noon – 1.30pm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D3D439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Lunch break.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814747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A simple lunch will be provided in the Family Center for all conference attendees. </w:t>
            </w:r>
          </w:p>
        </w:tc>
      </w:tr>
      <w:tr w:rsidR="00A8507F" w:rsidRPr="003D453C" w14:paraId="31BC9B29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F35758" w14:textId="3954D973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1.30 – 1.45pm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6A8C4E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Season of prayer (Elder R Kelly).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957529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0211243D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9931A3" w14:textId="47372ED3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1.45 – 5pm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120778" w14:textId="7CEBC0E1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Scholars’ roundtable discussion of the morning presentations on Daniel 11. Moderated by Elder C Vine. The list of scholars is as follows: Dr. </w:t>
            </w:r>
            <w:r w:rsidR="00773EB0">
              <w:rPr>
                <w:rFonts w:asciiTheme="minorHAnsi" w:hAnsiTheme="minorHAnsi" w:cstheme="minorHAnsi"/>
                <w:sz w:val="18"/>
                <w:szCs w:val="18"/>
              </w:rPr>
              <w:t>Michael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Younker; Dr. Frank Hardy</w:t>
            </w:r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; Dr. </w:t>
            </w:r>
            <w:proofErr w:type="spellStart"/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>Tarsee</w:t>
            </w:r>
            <w:proofErr w:type="spellEnd"/>
            <w:r w:rsidR="000935F5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Li; Dr. Connie Gane; Dr. Norman McNulty.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B5447C" w14:textId="786CF8B8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Dr. R Gane to provide onscreen technical support throughout</w:t>
            </w:r>
            <w:r w:rsidR="00065D82" w:rsidRPr="003D45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8507F" w:rsidRPr="003D453C" w14:paraId="45FCBBF6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A7EDCF" w14:textId="6884962C" w:rsidR="00A8507F" w:rsidRPr="003D453C" w:rsidRDefault="00691FDB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Fri</w:t>
            </w: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. 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22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nd</w:t>
            </w:r>
            <w:r w:rsidR="00A8507F"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5-6pm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5AFA23" w14:textId="5020309E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Supper.</w:t>
            </w:r>
            <w:r w:rsidR="00065D82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Attendees will purchase their own suppers from local food outlets.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3AFCAF" w14:textId="650CAA13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5756A1E6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C3A5E9" w14:textId="40148CB4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Sabbath 23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rd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First Service &amp; Second service.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C09171" w14:textId="1EB6F182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Festival of Prophecy. The impact and importance of prophetic understanding in earth’s final days. 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</w:rPr>
              <w:t>The 1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service preacher</w:t>
            </w:r>
            <w:r w:rsidR="00952F03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is Elder Stephen Bohr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The 2</w:t>
            </w:r>
            <w:r w:rsidRPr="003D453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service preacher will be Elder Ivan Williams, NAD.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9885EC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23294E6F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8DD55D" w14:textId="385E0B12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Sabbath 23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rd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10-11am Sabbath School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3F1E56" w14:textId="1C7E1AF1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The importance and impact of prophecy in evangelism. Roundtable discussion with evangelists, </w:t>
            </w:r>
            <w:proofErr w:type="gramStart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e.g.</w:t>
            </w:r>
            <w:proofErr w:type="gramEnd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Elder Tim </w:t>
            </w:r>
            <w:proofErr w:type="spellStart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Roosenberg</w:t>
            </w:r>
            <w:proofErr w:type="spellEnd"/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Elder Ken </w:t>
            </w:r>
            <w:proofErr w:type="spellStart"/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>LeBrun</w:t>
            </w:r>
            <w:proofErr w:type="spellEnd"/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Elder Stephen Bohr</w:t>
            </w:r>
            <w:r w:rsidR="00952F03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, Elder John Witcombe. 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7BA301" w14:textId="74399784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Moderated by Elder Ron Kelly. </w:t>
            </w:r>
          </w:p>
        </w:tc>
      </w:tr>
      <w:tr w:rsidR="00A8507F" w:rsidRPr="003D453C" w14:paraId="54C17FBF" w14:textId="77777777" w:rsidTr="003D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B2AF8D" w14:textId="279F7A23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Sabbath 23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rd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1-2pm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0562AE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Fellowship meal in the Family Center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A7785F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07F" w:rsidRPr="003D453C" w14:paraId="0D0E94AA" w14:textId="77777777" w:rsidTr="003D4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4E94CF" w14:textId="05154D09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Sabbath 23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vertAlign w:val="superscript"/>
              </w:rPr>
              <w:t>rd</w:t>
            </w:r>
            <w:r w:rsidRPr="003D453C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Oct 2-5pm</w:t>
            </w:r>
          </w:p>
        </w:tc>
        <w:tc>
          <w:tcPr>
            <w:tcW w:w="66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AF9B8C" w14:textId="4550242C" w:rsidR="00A8507F" w:rsidRPr="003D453C" w:rsidRDefault="00A8507F" w:rsidP="00494A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Season of prayer (Elder R Kelly).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roundtable discussion </w:t>
            </w:r>
            <w:r w:rsidR="00053F4E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involving a mixture of scholars and evangelists on the significance of prophetic interpretation for the personal spiritual life, for the Advent movement, and for public evangelism. </w:t>
            </w:r>
            <w:r w:rsidR="00952F03" w:rsidRPr="003D453C">
              <w:rPr>
                <w:rFonts w:asciiTheme="minorHAnsi" w:hAnsiTheme="minorHAnsi" w:cstheme="minorHAnsi"/>
                <w:sz w:val="18"/>
                <w:szCs w:val="18"/>
              </w:rPr>
              <w:t xml:space="preserve">Possible panelists include Ken </w:t>
            </w:r>
            <w:proofErr w:type="spellStart"/>
            <w:r w:rsidR="00952F03" w:rsidRPr="003D453C">
              <w:rPr>
                <w:rFonts w:asciiTheme="minorHAnsi" w:hAnsiTheme="minorHAnsi" w:cstheme="minorHAnsi"/>
                <w:sz w:val="18"/>
                <w:szCs w:val="18"/>
              </w:rPr>
              <w:t>LeBrun</w:t>
            </w:r>
            <w:proofErr w:type="spellEnd"/>
            <w:r w:rsidR="00952F03" w:rsidRPr="003D453C">
              <w:rPr>
                <w:rFonts w:asciiTheme="minorHAnsi" w:hAnsiTheme="minorHAnsi" w:cstheme="minorHAnsi"/>
                <w:sz w:val="18"/>
                <w:szCs w:val="18"/>
              </w:rPr>
              <w:t>, Stephen Bohr, John Witcombe, Tim Roosenberg</w:t>
            </w:r>
            <w:r w:rsidR="00863B77" w:rsidRPr="003D453C">
              <w:rPr>
                <w:rFonts w:asciiTheme="minorHAnsi" w:hAnsiTheme="minorHAnsi" w:cstheme="minorHAnsi"/>
                <w:sz w:val="18"/>
                <w:szCs w:val="18"/>
              </w:rPr>
              <w:t>, Roy Gane, Tarsee Li, Oliver Glanz.</w:t>
            </w:r>
          </w:p>
        </w:tc>
        <w:tc>
          <w:tcPr>
            <w:tcW w:w="17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EF153D" w14:textId="77777777" w:rsidR="00A8507F" w:rsidRPr="003D453C" w:rsidRDefault="00A8507F" w:rsidP="00A8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453C">
              <w:rPr>
                <w:rFonts w:asciiTheme="minorHAnsi" w:hAnsiTheme="minorHAnsi" w:cstheme="minorHAnsi"/>
                <w:sz w:val="18"/>
                <w:szCs w:val="18"/>
              </w:rPr>
              <w:t>Dr. R Gane to provide onscreen technical support throughout the afternoon sessions.</w:t>
            </w:r>
          </w:p>
        </w:tc>
      </w:tr>
    </w:tbl>
    <w:p w14:paraId="0369E686" w14:textId="77777777" w:rsidR="00D13B10" w:rsidRPr="002253D0" w:rsidRDefault="00D13B10" w:rsidP="00D13B10">
      <w:pPr>
        <w:pStyle w:val="Body"/>
        <w:ind w:left="1440" w:hanging="1440"/>
        <w:rPr>
          <w:rFonts w:ascii="Times New Roman" w:hAnsi="Times New Roman" w:cs="Times New Roman"/>
          <w:sz w:val="20"/>
          <w:szCs w:val="20"/>
        </w:rPr>
      </w:pPr>
    </w:p>
    <w:sectPr w:rsidR="00D13B10" w:rsidRPr="002253D0" w:rsidSect="00D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10"/>
    <w:rsid w:val="0003276D"/>
    <w:rsid w:val="000478DF"/>
    <w:rsid w:val="00053F4E"/>
    <w:rsid w:val="00063A4A"/>
    <w:rsid w:val="00065D82"/>
    <w:rsid w:val="00072CA2"/>
    <w:rsid w:val="000935F5"/>
    <w:rsid w:val="00156541"/>
    <w:rsid w:val="00180F7E"/>
    <w:rsid w:val="001B57CE"/>
    <w:rsid w:val="002253D0"/>
    <w:rsid w:val="0023067C"/>
    <w:rsid w:val="0033490A"/>
    <w:rsid w:val="00370B09"/>
    <w:rsid w:val="003D453C"/>
    <w:rsid w:val="00494A20"/>
    <w:rsid w:val="004F28FF"/>
    <w:rsid w:val="0060586E"/>
    <w:rsid w:val="00691FDB"/>
    <w:rsid w:val="00746CEE"/>
    <w:rsid w:val="00753185"/>
    <w:rsid w:val="00773EB0"/>
    <w:rsid w:val="00831667"/>
    <w:rsid w:val="00863B77"/>
    <w:rsid w:val="00952DF2"/>
    <w:rsid w:val="00952F03"/>
    <w:rsid w:val="00A03A33"/>
    <w:rsid w:val="00A41112"/>
    <w:rsid w:val="00A8507F"/>
    <w:rsid w:val="00A87993"/>
    <w:rsid w:val="00AB5D5C"/>
    <w:rsid w:val="00AB6481"/>
    <w:rsid w:val="00AE2F45"/>
    <w:rsid w:val="00B838A7"/>
    <w:rsid w:val="00C2481A"/>
    <w:rsid w:val="00CA33FF"/>
    <w:rsid w:val="00CC6614"/>
    <w:rsid w:val="00CC6E61"/>
    <w:rsid w:val="00D13B10"/>
    <w:rsid w:val="00D240A4"/>
    <w:rsid w:val="00D74216"/>
    <w:rsid w:val="00D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04C6"/>
  <w15:chartTrackingRefBased/>
  <w15:docId w15:val="{303C8341-5761-443E-BFFB-11256A09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D13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6E"/>
    <w:rPr>
      <w:rFonts w:ascii="Segoe UI" w:eastAsia="Arial Unicode MS" w:hAnsi="Segoe UI" w:cs="Segoe UI"/>
      <w:sz w:val="18"/>
      <w:szCs w:val="18"/>
      <w:bdr w:val="nil"/>
    </w:rPr>
  </w:style>
  <w:style w:type="table" w:styleId="GridTable2-Accent5">
    <w:name w:val="Grid Table 2 Accent 5"/>
    <w:basedOn w:val="TableNormal"/>
    <w:uiPriority w:val="47"/>
    <w:rsid w:val="003D453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D453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Vine</dc:creator>
  <cp:keywords/>
  <dc:description/>
  <cp:lastModifiedBy>J Arkusinski</cp:lastModifiedBy>
  <cp:revision>3</cp:revision>
  <cp:lastPrinted>2021-03-29T19:08:00Z</cp:lastPrinted>
  <dcterms:created xsi:type="dcterms:W3CDTF">2021-04-07T21:10:00Z</dcterms:created>
  <dcterms:modified xsi:type="dcterms:W3CDTF">2021-04-08T13:00:00Z</dcterms:modified>
</cp:coreProperties>
</file>